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91597" w14:textId="77777777" w:rsidR="00F5122D" w:rsidRDefault="00F5122D" w:rsidP="00C06B3D"/>
    <w:p w14:paraId="43D4FB9E" w14:textId="585FC5ED" w:rsidR="00984614" w:rsidRPr="00984614" w:rsidRDefault="00984614" w:rsidP="00984614">
      <w:pPr>
        <w:rPr>
          <w:rFonts w:ascii="Century" w:eastAsia="Calibri" w:hAnsi="Century" w:cs="Arial"/>
          <w:sz w:val="24"/>
          <w:szCs w:val="24"/>
        </w:rPr>
      </w:pPr>
      <w:r w:rsidRPr="0098461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27C3E459" wp14:editId="009CCFCC">
            <wp:simplePos x="0" y="0"/>
            <wp:positionH relativeFrom="margin">
              <wp:posOffset>2524125</wp:posOffset>
            </wp:positionH>
            <wp:positionV relativeFrom="margin">
              <wp:posOffset>295275</wp:posOffset>
            </wp:positionV>
            <wp:extent cx="1080135" cy="1076325"/>
            <wp:effectExtent l="0" t="0" r="5715" b="9525"/>
            <wp:wrapSquare wrapText="bothSides"/>
            <wp:docPr id="4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29B">
        <w:t xml:space="preserve">                </w:t>
      </w:r>
      <w:r>
        <w:rPr>
          <w:lang w:val="es-ES"/>
        </w:rPr>
        <w:tab/>
      </w:r>
    </w:p>
    <w:p w14:paraId="5CC5C213" w14:textId="35969CC8" w:rsidR="00984614" w:rsidRPr="00984614" w:rsidRDefault="00984614" w:rsidP="00984614">
      <w:pPr>
        <w:autoSpaceDE w:val="0"/>
        <w:autoSpaceDN w:val="0"/>
        <w:spacing w:after="200" w:line="276" w:lineRule="auto"/>
        <w:rPr>
          <w:rFonts w:ascii="Century" w:eastAsia="Calibri" w:hAnsi="Century" w:cs="Arial"/>
          <w:sz w:val="24"/>
          <w:szCs w:val="24"/>
        </w:rPr>
      </w:pPr>
    </w:p>
    <w:p w14:paraId="29B33F66" w14:textId="7DBD0B19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5C94067E" w14:textId="77777777" w:rsidR="00984614" w:rsidRPr="00984614" w:rsidRDefault="00984614" w:rsidP="00984614">
      <w:pPr>
        <w:autoSpaceDE w:val="0"/>
        <w:autoSpaceDN w:val="0"/>
        <w:spacing w:after="200" w:line="276" w:lineRule="auto"/>
        <w:jc w:val="center"/>
        <w:rPr>
          <w:rFonts w:ascii="Century" w:eastAsia="Calibri" w:hAnsi="Century" w:cs="Arial"/>
          <w:sz w:val="24"/>
          <w:szCs w:val="24"/>
        </w:rPr>
      </w:pPr>
    </w:p>
    <w:p w14:paraId="3091AD56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Centro Cardio-Neuro Oftalmológico y Trasplante</w:t>
      </w:r>
    </w:p>
    <w:p w14:paraId="5FB38CB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(CECANOT)</w:t>
      </w:r>
    </w:p>
    <w:p w14:paraId="062A257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Cs/>
          <w:sz w:val="28"/>
          <w:szCs w:val="28"/>
        </w:rPr>
      </w:pPr>
      <w:r w:rsidRPr="00984614">
        <w:rPr>
          <w:rFonts w:ascii="Cambria" w:eastAsia="Calibri" w:hAnsi="Cambria" w:cs="Times New Roman"/>
          <w:b/>
          <w:bCs/>
          <w:i/>
          <w:iCs/>
          <w:sz w:val="28"/>
          <w:szCs w:val="28"/>
        </w:rPr>
        <w:t>TERMINOS DE REFERENCIA PARA EL PROCESO DE COMPRA MENOR</w:t>
      </w:r>
    </w:p>
    <w:p w14:paraId="19EC3008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  <w:r w:rsidRPr="00984614">
        <w:rPr>
          <w:rFonts w:ascii="Cambria" w:eastAsia="Times New Roman" w:hAnsi="Cambria" w:cs="Arial"/>
          <w:i/>
          <w:iCs/>
          <w:lang w:val="es-ES" w:eastAsia="es-ES"/>
        </w:rPr>
        <w:t>UNIDAD OPERATIVA DE COMPRAS Y CONTRATACIONES</w:t>
      </w:r>
    </w:p>
    <w:p w14:paraId="14FB68AB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0BEB1FB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p w14:paraId="562CA724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Times New Roman" w:hAnsi="Cambria" w:cs="Arial"/>
          <w:iCs/>
          <w:lang w:val="es-ES" w:eastAsia="es-ES"/>
        </w:rPr>
      </w:pPr>
    </w:p>
    <w:tbl>
      <w:tblPr>
        <w:tblStyle w:val="Tablaconcuadrcula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84614" w:rsidRPr="00984614" w14:paraId="5FD488B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0A14ECFE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84614" w:rsidRPr="00984614" w14:paraId="159D006C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EAAE6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373F3D81" w14:textId="4654DAF8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CECANOT-DAF-CM-2021-00</w:t>
            </w:r>
            <w:r w:rsidR="00F5717F">
              <w:rPr>
                <w:rFonts w:ascii="Cambria" w:eastAsia="Times New Roman" w:hAnsi="Cambria" w:cs="Arial"/>
                <w:i/>
                <w:iCs/>
                <w:lang w:val="es-ES" w:eastAsia="es-ES"/>
              </w:rPr>
              <w:t>89</w:t>
            </w:r>
          </w:p>
          <w:p w14:paraId="102752C3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  <w:p w14:paraId="4F9EAE99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</w:p>
        </w:tc>
      </w:tr>
      <w:tr w:rsidR="00984614" w:rsidRPr="00984614" w14:paraId="1FC4CE4D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  <w:hideMark/>
          </w:tcPr>
          <w:p w14:paraId="4325E4BC" w14:textId="77777777" w:rsidR="00984614" w:rsidRPr="00984614" w:rsidRDefault="00984614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  <w:r w:rsidRPr="00984614">
              <w:rPr>
                <w:rFonts w:ascii="Cambria" w:eastAsia="Times New Roman" w:hAnsi="Cambria" w:cs="Arial"/>
                <w:i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984614" w:rsidRPr="00984614" w14:paraId="4E7E0FEE" w14:textId="77777777" w:rsidTr="00984614"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C2B16D2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p w14:paraId="7C174EA0" w14:textId="063B0A3D" w:rsidR="00984614" w:rsidRPr="00984614" w:rsidRDefault="003E3208" w:rsidP="00984614">
            <w:pPr>
              <w:spacing w:after="0" w:line="240" w:lineRule="auto"/>
              <w:jc w:val="center"/>
              <w:rPr>
                <w:rFonts w:ascii="Cambria" w:eastAsia="Times New Roman" w:hAnsi="Cambria" w:cs="Arial"/>
                <w:iCs/>
                <w:lang w:val="es-ES" w:eastAsia="es-ES"/>
              </w:rPr>
            </w:pPr>
            <w:bookmarkStart w:id="0" w:name="_Hlk66353979"/>
            <w:r>
              <w:rPr>
                <w:rFonts w:ascii="Cambria" w:eastAsia="Times New Roman" w:hAnsi="Cambria" w:cs="Arial"/>
                <w:iCs/>
                <w:lang w:val="es-ES" w:eastAsia="es-ES"/>
              </w:rPr>
              <w:t>ADQUISICION DE BOTELLONES Y SUMINISTRO DE AGUA</w:t>
            </w:r>
          </w:p>
          <w:p w14:paraId="25305640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  <w:bookmarkEnd w:id="0"/>
          <w:p w14:paraId="4A698E1F" w14:textId="77777777" w:rsidR="00984614" w:rsidRPr="00984614" w:rsidRDefault="00984614" w:rsidP="00984614">
            <w:pPr>
              <w:spacing w:after="0" w:line="240" w:lineRule="auto"/>
              <w:rPr>
                <w:rFonts w:ascii="Cambria" w:eastAsia="Times New Roman" w:hAnsi="Cambria" w:cs="Arial"/>
                <w:iCs/>
                <w:color w:val="FFFFFF" w:themeColor="background1"/>
                <w:lang w:val="es-ES" w:eastAsia="es-ES"/>
              </w:rPr>
            </w:pPr>
          </w:p>
        </w:tc>
      </w:tr>
    </w:tbl>
    <w:p w14:paraId="5536010A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</w:rPr>
      </w:pPr>
    </w:p>
    <w:p w14:paraId="13D2C5D6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17FC571F" w14:textId="77777777" w:rsidR="00984614" w:rsidRPr="00984614" w:rsidRDefault="00984614" w:rsidP="00984614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="Cambria" w:eastAsia="Calibri" w:hAnsi="Cambria" w:cs="Times New Roman"/>
          <w:b/>
          <w:iCs/>
          <w:sz w:val="24"/>
          <w:szCs w:val="24"/>
        </w:rPr>
      </w:pPr>
    </w:p>
    <w:p w14:paraId="46A6F277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Santo Domingo, Distrito Nacional</w:t>
      </w:r>
    </w:p>
    <w:p w14:paraId="0DB08D89" w14:textId="77777777" w:rsidR="00984614" w:rsidRPr="00984614" w:rsidRDefault="00984614" w:rsidP="00984614">
      <w:pPr>
        <w:spacing w:after="0" w:line="24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  <w:r w:rsidRPr="00984614">
        <w:rPr>
          <w:rFonts w:ascii="Cambria" w:eastAsia="Calibri" w:hAnsi="Cambria" w:cs="Times New Roman"/>
          <w:i/>
          <w:iCs/>
          <w:sz w:val="24"/>
          <w:szCs w:val="24"/>
        </w:rPr>
        <w:t>República Dominicana</w:t>
      </w:r>
    </w:p>
    <w:p w14:paraId="49326D20" w14:textId="6D38FB1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E04E9E9" w14:textId="2A7894B3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6EED63E7" w14:textId="77777777" w:rsidR="00917BF5" w:rsidRDefault="00917BF5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39102723" w14:textId="3BBA3A6A" w:rsid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725FC008" w14:textId="77777777" w:rsidR="00984614" w:rsidRPr="00984614" w:rsidRDefault="00984614" w:rsidP="00984614">
      <w:pPr>
        <w:spacing w:after="200" w:line="360" w:lineRule="auto"/>
        <w:jc w:val="center"/>
        <w:rPr>
          <w:rFonts w:ascii="Cambria" w:eastAsia="Calibri" w:hAnsi="Cambria" w:cs="Times New Roman"/>
          <w:iCs/>
          <w:sz w:val="24"/>
          <w:szCs w:val="24"/>
        </w:rPr>
      </w:pPr>
    </w:p>
    <w:p w14:paraId="182409BA" w14:textId="77777777" w:rsidR="00984614" w:rsidRPr="0053323C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53323C">
        <w:rPr>
          <w:rFonts w:ascii="Century Gothic" w:eastAsia="Times New Roman" w:hAnsi="Century Gothic" w:cs="Arial"/>
          <w:b/>
          <w:lang w:val="es-ES" w:eastAsia="es-ES"/>
        </w:rPr>
        <w:t>Objeto del Requerimiento.</w:t>
      </w:r>
    </w:p>
    <w:p w14:paraId="6F42D970" w14:textId="77777777" w:rsidR="003E3208" w:rsidRPr="00110073" w:rsidRDefault="00984614" w:rsidP="00110073">
      <w:pPr>
        <w:spacing w:after="0" w:line="240" w:lineRule="auto"/>
        <w:rPr>
          <w:rFonts w:ascii="Times New Roman" w:eastAsia="Times New Roman" w:hAnsi="Times New Roman" w:cs="Times New Roman"/>
          <w:lang w:val="es-ES" w:eastAsia="es-ES"/>
        </w:rPr>
      </w:pPr>
      <w:r w:rsidRPr="00110073">
        <w:rPr>
          <w:rFonts w:ascii="Times New Roman" w:eastAsia="Calibri" w:hAnsi="Times New Roman" w:cs="Times New Roman"/>
          <w:sz w:val="24"/>
          <w:szCs w:val="24"/>
        </w:rPr>
        <w:t xml:space="preserve">Este documento responde a las Especificaciones técnicas para participar en el Procedimiento de COMPRA MENOR para la </w:t>
      </w:r>
      <w:r w:rsidR="003E3208" w:rsidRPr="00110073">
        <w:rPr>
          <w:rFonts w:ascii="Times New Roman" w:eastAsia="Times New Roman" w:hAnsi="Times New Roman" w:cs="Times New Roman"/>
          <w:b/>
          <w:bCs/>
          <w:lang w:val="es-ES" w:eastAsia="es-ES"/>
        </w:rPr>
        <w:t>ADQUISICION DE BOTELLONES Y SUMINISTRO DE AGUA</w:t>
      </w:r>
    </w:p>
    <w:p w14:paraId="729C7F51" w14:textId="77777777" w:rsidR="003E3208" w:rsidRPr="00110073" w:rsidRDefault="003E3208" w:rsidP="00110073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lang w:val="es-ES" w:eastAsia="es-ES"/>
        </w:rPr>
      </w:pPr>
    </w:p>
    <w:p w14:paraId="165C2326" w14:textId="237AE23F" w:rsidR="00917BF5" w:rsidRPr="00110073" w:rsidRDefault="0053323C" w:rsidP="00917BF5">
      <w:pPr>
        <w:spacing w:after="0"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es-ES"/>
        </w:rPr>
      </w:pPr>
      <w:r w:rsidRPr="00110073">
        <w:rPr>
          <w:rFonts w:ascii="Times New Roman" w:eastAsia="MS Mincho" w:hAnsi="Times New Roman" w:cs="Times New Roman"/>
          <w:b/>
          <w:bCs/>
          <w:sz w:val="24"/>
          <w:szCs w:val="24"/>
          <w:lang w:val="es-ES"/>
        </w:rPr>
        <w:t>CATIDADES REQUERIDAS</w:t>
      </w:r>
    </w:p>
    <w:p w14:paraId="3C466254" w14:textId="77777777" w:rsidR="0053323C" w:rsidRPr="00110073" w:rsidRDefault="0053323C" w:rsidP="00917BF5">
      <w:pPr>
        <w:spacing w:after="0"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es-ES"/>
        </w:rPr>
      </w:pPr>
    </w:p>
    <w:p w14:paraId="362566BB" w14:textId="1FFA04A2" w:rsidR="0053323C" w:rsidRPr="00110073" w:rsidRDefault="0053323C" w:rsidP="0053323C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Times New Roman" w:eastAsia="MS Mincho" w:hAnsi="Times New Roman"/>
          <w:sz w:val="24"/>
          <w:szCs w:val="24"/>
          <w:lang w:val="es-ES"/>
        </w:rPr>
      </w:pPr>
      <w:r w:rsidRPr="00110073">
        <w:rPr>
          <w:rFonts w:ascii="Times New Roman" w:eastAsia="MS Mincho" w:hAnsi="Times New Roman"/>
          <w:sz w:val="24"/>
          <w:szCs w:val="24"/>
          <w:lang w:val="es-ES"/>
        </w:rPr>
        <w:t xml:space="preserve">4000 </w:t>
      </w:r>
      <w:proofErr w:type="gramStart"/>
      <w:r w:rsidRPr="00110073">
        <w:rPr>
          <w:rFonts w:ascii="Times New Roman" w:eastAsia="MS Mincho" w:hAnsi="Times New Roman"/>
          <w:sz w:val="24"/>
          <w:szCs w:val="24"/>
          <w:lang w:val="es-ES"/>
        </w:rPr>
        <w:t>Rellenado</w:t>
      </w:r>
      <w:proofErr w:type="gramEnd"/>
      <w:r w:rsidRPr="00110073">
        <w:rPr>
          <w:rFonts w:ascii="Times New Roman" w:eastAsia="MS Mincho" w:hAnsi="Times New Roman"/>
          <w:sz w:val="24"/>
          <w:szCs w:val="24"/>
          <w:lang w:val="es-ES"/>
        </w:rPr>
        <w:t xml:space="preserve"> de Botellones de Agua de 5 galones</w:t>
      </w:r>
    </w:p>
    <w:p w14:paraId="0B32AB91" w14:textId="284C0A67" w:rsidR="0053323C" w:rsidRDefault="0053323C" w:rsidP="0053323C">
      <w:pPr>
        <w:pStyle w:val="Prrafodelista"/>
        <w:numPr>
          <w:ilvl w:val="0"/>
          <w:numId w:val="9"/>
        </w:numPr>
        <w:spacing w:line="276" w:lineRule="auto"/>
        <w:jc w:val="both"/>
        <w:rPr>
          <w:rFonts w:ascii="Times New Roman" w:eastAsia="MS Mincho" w:hAnsi="Times New Roman"/>
          <w:sz w:val="24"/>
          <w:szCs w:val="24"/>
          <w:lang w:val="es-ES"/>
        </w:rPr>
      </w:pPr>
      <w:r w:rsidRPr="00110073">
        <w:rPr>
          <w:rFonts w:ascii="Times New Roman" w:eastAsia="MS Mincho" w:hAnsi="Times New Roman"/>
          <w:sz w:val="24"/>
          <w:szCs w:val="24"/>
          <w:lang w:val="es-ES"/>
        </w:rPr>
        <w:t xml:space="preserve">200 </w:t>
      </w:r>
      <w:proofErr w:type="gramStart"/>
      <w:r w:rsidRPr="00110073">
        <w:rPr>
          <w:rFonts w:ascii="Times New Roman" w:eastAsia="MS Mincho" w:hAnsi="Times New Roman"/>
          <w:sz w:val="24"/>
          <w:szCs w:val="24"/>
          <w:lang w:val="es-ES"/>
        </w:rPr>
        <w:t>Botellones</w:t>
      </w:r>
      <w:proofErr w:type="gramEnd"/>
      <w:r w:rsidRPr="00110073">
        <w:rPr>
          <w:rFonts w:ascii="Times New Roman" w:eastAsia="MS Mincho" w:hAnsi="Times New Roman"/>
          <w:sz w:val="24"/>
          <w:szCs w:val="24"/>
          <w:lang w:val="es-ES"/>
        </w:rPr>
        <w:t xml:space="preserve"> de Agua 5 galones</w:t>
      </w:r>
    </w:p>
    <w:p w14:paraId="3FE49021" w14:textId="49753B56" w:rsidR="001D1B66" w:rsidRDefault="001D1B66" w:rsidP="001D1B66">
      <w:pPr>
        <w:spacing w:line="276" w:lineRule="auto"/>
        <w:rPr>
          <w:rFonts w:ascii="Times New Roman" w:eastAsia="MS Mincho" w:hAnsi="Times New Roman"/>
          <w:b/>
          <w:bCs/>
          <w:sz w:val="24"/>
          <w:szCs w:val="24"/>
          <w:lang w:val="es-ES"/>
        </w:rPr>
      </w:pPr>
      <w:r w:rsidRPr="001D1B66">
        <w:rPr>
          <w:rFonts w:ascii="Times New Roman" w:eastAsia="MS Mincho" w:hAnsi="Times New Roman"/>
          <w:b/>
          <w:bCs/>
          <w:sz w:val="24"/>
          <w:szCs w:val="24"/>
          <w:lang w:val="es-ES"/>
        </w:rPr>
        <w:t>ESPECIFICACIONES TECNICAS BOTELLONES DE AGUA DE 5 GALONES</w:t>
      </w:r>
    </w:p>
    <w:p w14:paraId="317235E6" w14:textId="058A825D" w:rsidR="001D1B66" w:rsidRDefault="001D1B66" w:rsidP="001D1B66">
      <w:pPr>
        <w:spacing w:line="276" w:lineRule="auto"/>
        <w:rPr>
          <w:rFonts w:ascii="Times New Roman" w:eastAsia="MS Mincho" w:hAnsi="Times New Roman"/>
          <w:b/>
          <w:bCs/>
          <w:sz w:val="24"/>
          <w:szCs w:val="24"/>
          <w:lang w:val="es-ES"/>
        </w:rPr>
      </w:pPr>
    </w:p>
    <w:p w14:paraId="2DB7DA0A" w14:textId="5C82CD28" w:rsidR="001D1B66" w:rsidRDefault="001D1B66" w:rsidP="001D1B66">
      <w:pPr>
        <w:spacing w:line="276" w:lineRule="auto"/>
        <w:jc w:val="center"/>
        <w:rPr>
          <w:rFonts w:ascii="Times New Roman" w:eastAsia="MS Mincho" w:hAnsi="Times New Roman"/>
          <w:b/>
          <w:bCs/>
          <w:sz w:val="24"/>
          <w:szCs w:val="24"/>
          <w:lang w:val="es-ES"/>
        </w:rPr>
      </w:pPr>
      <w:r w:rsidRPr="001D1B66">
        <w:rPr>
          <w:noProof/>
        </w:rPr>
        <w:drawing>
          <wp:inline distT="0" distB="0" distL="0" distR="0" wp14:anchorId="21056A79" wp14:editId="67D26FDB">
            <wp:extent cx="2143125" cy="214312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1C5FE" w14:textId="029CBD80" w:rsidR="001D1B66" w:rsidRPr="00A24FCA" w:rsidRDefault="001D1B66" w:rsidP="001D1B66">
      <w:pPr>
        <w:pStyle w:val="Prrafodelista"/>
        <w:numPr>
          <w:ilvl w:val="0"/>
          <w:numId w:val="13"/>
        </w:numPr>
        <w:spacing w:line="276" w:lineRule="auto"/>
        <w:rPr>
          <w:rFonts w:ascii="Times New Roman" w:eastAsia="MS Mincho" w:hAnsi="Times New Roman"/>
          <w:sz w:val="24"/>
          <w:szCs w:val="24"/>
          <w:lang w:val="es-ES"/>
        </w:rPr>
      </w:pPr>
      <w:r w:rsidRPr="00A24FCA">
        <w:rPr>
          <w:rFonts w:ascii="Times New Roman" w:eastAsia="MS Mincho" w:hAnsi="Times New Roman"/>
          <w:sz w:val="24"/>
          <w:szCs w:val="24"/>
          <w:lang w:val="es-ES"/>
        </w:rPr>
        <w:t>Certificado de registro sanitario.</w:t>
      </w:r>
    </w:p>
    <w:p w14:paraId="521E9371" w14:textId="039177B3" w:rsidR="001D1B66" w:rsidRPr="00A24FCA" w:rsidRDefault="001D1B66" w:rsidP="001D1B66">
      <w:pPr>
        <w:pStyle w:val="Prrafodelista"/>
        <w:numPr>
          <w:ilvl w:val="0"/>
          <w:numId w:val="13"/>
        </w:numPr>
        <w:spacing w:line="276" w:lineRule="auto"/>
        <w:rPr>
          <w:rFonts w:ascii="Times New Roman" w:eastAsia="MS Mincho" w:hAnsi="Times New Roman"/>
          <w:sz w:val="24"/>
          <w:szCs w:val="24"/>
          <w:lang w:val="es-ES"/>
        </w:rPr>
      </w:pPr>
      <w:r w:rsidRPr="00A24FCA">
        <w:rPr>
          <w:rFonts w:ascii="Times New Roman" w:eastAsia="MS Mincho" w:hAnsi="Times New Roman"/>
          <w:sz w:val="24"/>
          <w:szCs w:val="24"/>
          <w:lang w:val="es-ES"/>
        </w:rPr>
        <w:t>Certificado de calidad industrial</w:t>
      </w:r>
    </w:p>
    <w:p w14:paraId="7EA9B1C4" w14:textId="3DBD9BED" w:rsidR="001D1B66" w:rsidRPr="00A24FCA" w:rsidRDefault="001D1B66" w:rsidP="001D1B66">
      <w:pPr>
        <w:pStyle w:val="Prrafodelista"/>
        <w:numPr>
          <w:ilvl w:val="0"/>
          <w:numId w:val="13"/>
        </w:numPr>
        <w:spacing w:line="276" w:lineRule="auto"/>
        <w:rPr>
          <w:rFonts w:ascii="Times New Roman" w:eastAsia="MS Mincho" w:hAnsi="Times New Roman"/>
          <w:sz w:val="24"/>
          <w:szCs w:val="24"/>
          <w:lang w:val="es-ES"/>
        </w:rPr>
      </w:pPr>
      <w:r w:rsidRPr="00A24FCA">
        <w:rPr>
          <w:rFonts w:ascii="Times New Roman" w:eastAsia="MS Mincho" w:hAnsi="Times New Roman"/>
          <w:sz w:val="24"/>
          <w:szCs w:val="24"/>
          <w:lang w:val="es-ES"/>
        </w:rPr>
        <w:t>Certificado d</w:t>
      </w:r>
      <w:r w:rsidR="00A24FCA" w:rsidRPr="00A24FCA">
        <w:rPr>
          <w:rFonts w:ascii="Times New Roman" w:eastAsia="MS Mincho" w:hAnsi="Times New Roman"/>
          <w:sz w:val="24"/>
          <w:szCs w:val="24"/>
          <w:lang w:val="es-ES"/>
        </w:rPr>
        <w:t>e fabricante</w:t>
      </w:r>
    </w:p>
    <w:p w14:paraId="4A0EDC5C" w14:textId="706E16FA" w:rsidR="001D1B66" w:rsidRPr="00A24FCA" w:rsidRDefault="001D1B66" w:rsidP="001D1B66">
      <w:pPr>
        <w:pStyle w:val="Prrafodelista"/>
        <w:numPr>
          <w:ilvl w:val="0"/>
          <w:numId w:val="13"/>
        </w:numPr>
        <w:spacing w:line="276" w:lineRule="auto"/>
        <w:rPr>
          <w:rFonts w:ascii="Times New Roman" w:eastAsia="MS Mincho" w:hAnsi="Times New Roman"/>
          <w:sz w:val="24"/>
          <w:szCs w:val="24"/>
          <w:lang w:val="es-ES"/>
        </w:rPr>
      </w:pPr>
      <w:r w:rsidRPr="00A24FCA">
        <w:rPr>
          <w:rFonts w:ascii="Times New Roman" w:eastAsia="MS Mincho" w:hAnsi="Times New Roman"/>
          <w:sz w:val="24"/>
          <w:szCs w:val="24"/>
          <w:lang w:val="es-ES"/>
        </w:rPr>
        <w:t>Tiempo</w:t>
      </w:r>
      <w:r w:rsidR="00A24FCA" w:rsidRPr="00A24FCA">
        <w:rPr>
          <w:rFonts w:ascii="Times New Roman" w:eastAsia="MS Mincho" w:hAnsi="Times New Roman"/>
          <w:sz w:val="24"/>
          <w:szCs w:val="24"/>
          <w:lang w:val="es-ES"/>
        </w:rPr>
        <w:t xml:space="preserve"> en el Mercado de la empresa</w:t>
      </w:r>
    </w:p>
    <w:p w14:paraId="4A746703" w14:textId="4DEE34CD" w:rsidR="00A24FCA" w:rsidRPr="00A24FCA" w:rsidRDefault="00A24FCA" w:rsidP="001D1B66">
      <w:pPr>
        <w:pStyle w:val="Prrafodelista"/>
        <w:numPr>
          <w:ilvl w:val="0"/>
          <w:numId w:val="13"/>
        </w:numPr>
        <w:spacing w:line="276" w:lineRule="auto"/>
        <w:rPr>
          <w:rFonts w:ascii="Times New Roman" w:eastAsia="MS Mincho" w:hAnsi="Times New Roman"/>
          <w:sz w:val="24"/>
          <w:szCs w:val="24"/>
          <w:lang w:val="es-ES"/>
        </w:rPr>
      </w:pPr>
      <w:r w:rsidRPr="00A24FCA">
        <w:rPr>
          <w:rFonts w:ascii="Times New Roman" w:eastAsia="MS Mincho" w:hAnsi="Times New Roman"/>
          <w:sz w:val="24"/>
          <w:szCs w:val="24"/>
          <w:lang w:val="es-ES"/>
        </w:rPr>
        <w:t>Foto de la planta de tratamiento del agua</w:t>
      </w:r>
    </w:p>
    <w:p w14:paraId="466C88BE" w14:textId="237B634F" w:rsidR="00A24FCA" w:rsidRDefault="00A24FCA" w:rsidP="001D1B66">
      <w:pPr>
        <w:pStyle w:val="Prrafodelista"/>
        <w:numPr>
          <w:ilvl w:val="0"/>
          <w:numId w:val="13"/>
        </w:numPr>
        <w:spacing w:line="276" w:lineRule="auto"/>
        <w:rPr>
          <w:rFonts w:ascii="Times New Roman" w:eastAsia="MS Mincho" w:hAnsi="Times New Roman"/>
          <w:sz w:val="24"/>
          <w:szCs w:val="24"/>
          <w:lang w:val="es-ES"/>
        </w:rPr>
      </w:pPr>
      <w:r w:rsidRPr="00A24FCA">
        <w:rPr>
          <w:rFonts w:ascii="Times New Roman" w:eastAsia="MS Mincho" w:hAnsi="Times New Roman"/>
          <w:sz w:val="24"/>
          <w:szCs w:val="24"/>
          <w:lang w:val="es-ES"/>
        </w:rPr>
        <w:t>Actividad Comercial (RPE)</w:t>
      </w:r>
    </w:p>
    <w:p w14:paraId="4F9D8EA9" w14:textId="77777777" w:rsidR="00A24FCA" w:rsidRPr="00A24FCA" w:rsidRDefault="00A24FCA" w:rsidP="00A24FCA">
      <w:pPr>
        <w:pStyle w:val="Prrafodelista"/>
        <w:spacing w:line="276" w:lineRule="auto"/>
        <w:rPr>
          <w:rFonts w:ascii="Times New Roman" w:eastAsia="MS Mincho" w:hAnsi="Times New Roman"/>
          <w:sz w:val="24"/>
          <w:szCs w:val="24"/>
          <w:lang w:val="es-ES"/>
        </w:rPr>
      </w:pPr>
    </w:p>
    <w:p w14:paraId="7741698B" w14:textId="3902A8F7" w:rsidR="0053323C" w:rsidRPr="00110073" w:rsidRDefault="0053323C" w:rsidP="0053323C">
      <w:pPr>
        <w:spacing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es-ES"/>
        </w:rPr>
      </w:pPr>
      <w:r w:rsidRPr="00110073">
        <w:rPr>
          <w:rFonts w:ascii="Times New Roman" w:eastAsia="MS Mincho" w:hAnsi="Times New Roman" w:cs="Times New Roman"/>
          <w:b/>
          <w:bCs/>
          <w:sz w:val="24"/>
          <w:szCs w:val="24"/>
          <w:lang w:val="es-ES"/>
        </w:rPr>
        <w:t>TIEMPO DE ENTREGA</w:t>
      </w:r>
    </w:p>
    <w:p w14:paraId="3618DA55" w14:textId="4F986BD0" w:rsidR="0053323C" w:rsidRPr="00110073" w:rsidRDefault="0053323C" w:rsidP="0053323C">
      <w:p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  <w:r w:rsidRPr="00110073">
        <w:rPr>
          <w:rFonts w:ascii="Times New Roman" w:eastAsia="MS Mincho" w:hAnsi="Times New Roman" w:cs="Times New Roman"/>
          <w:sz w:val="24"/>
          <w:szCs w:val="24"/>
          <w:lang w:val="es-ES"/>
        </w:rPr>
        <w:t xml:space="preserve">Una vez sea notificado, el adjudicatario procederá a realizar los despachos requeridos mediante correo electrónico y/o vía telefónica. </w:t>
      </w:r>
    </w:p>
    <w:p w14:paraId="256CE53A" w14:textId="238D376D" w:rsidR="0053323C" w:rsidRDefault="00110073" w:rsidP="0053323C">
      <w:p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  <w:r w:rsidRPr="00110073">
        <w:rPr>
          <w:rFonts w:ascii="Times New Roman" w:eastAsia="MS Mincho" w:hAnsi="Times New Roman" w:cs="Times New Roman"/>
          <w:sz w:val="24"/>
          <w:szCs w:val="24"/>
          <w:lang w:val="es-ES"/>
        </w:rPr>
        <w:t xml:space="preserve">El agua será despachada y entregada a </w:t>
      </w:r>
      <w:proofErr w:type="spellStart"/>
      <w:r w:rsidRPr="00110073">
        <w:rPr>
          <w:rFonts w:ascii="Times New Roman" w:eastAsia="MS Mincho" w:hAnsi="Times New Roman" w:cs="Times New Roman"/>
          <w:sz w:val="24"/>
          <w:szCs w:val="24"/>
          <w:lang w:val="es-ES"/>
        </w:rPr>
        <w:t>mas</w:t>
      </w:r>
      <w:proofErr w:type="spellEnd"/>
      <w:r w:rsidRPr="00110073">
        <w:rPr>
          <w:rFonts w:ascii="Times New Roman" w:eastAsia="MS Mincho" w:hAnsi="Times New Roman" w:cs="Times New Roman"/>
          <w:sz w:val="24"/>
          <w:szCs w:val="24"/>
          <w:lang w:val="es-ES"/>
        </w:rPr>
        <w:t xml:space="preserve"> tardar 48 horas de recibir la solicitud.</w:t>
      </w:r>
    </w:p>
    <w:p w14:paraId="7B9422A4" w14:textId="7D01E9CE" w:rsidR="00A24FCA" w:rsidRDefault="00A24FCA" w:rsidP="0053323C">
      <w:p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</w:p>
    <w:p w14:paraId="4D738A55" w14:textId="648EBA84" w:rsidR="00A24FCA" w:rsidRDefault="00A24FCA" w:rsidP="0053323C">
      <w:p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</w:p>
    <w:p w14:paraId="52963969" w14:textId="77777777" w:rsidR="00A24FCA" w:rsidRDefault="00A24FCA" w:rsidP="0053323C">
      <w:p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</w:p>
    <w:p w14:paraId="4AF194B4" w14:textId="1818F4BA" w:rsidR="00110073" w:rsidRDefault="00110073" w:rsidP="0053323C">
      <w:pPr>
        <w:spacing w:line="276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es-ES"/>
        </w:rPr>
      </w:pPr>
      <w:r w:rsidRPr="00110073">
        <w:rPr>
          <w:rFonts w:ascii="Times New Roman" w:eastAsia="MS Mincho" w:hAnsi="Times New Roman" w:cs="Times New Roman"/>
          <w:b/>
          <w:bCs/>
          <w:sz w:val="24"/>
          <w:szCs w:val="24"/>
          <w:lang w:val="es-ES"/>
        </w:rPr>
        <w:t>PLAZO DE MANTENIMIENTO DE LA OFERTA</w:t>
      </w:r>
    </w:p>
    <w:p w14:paraId="10714BA8" w14:textId="1CF851ED" w:rsidR="00110073" w:rsidRDefault="00110073" w:rsidP="0053323C">
      <w:p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  <w:r>
        <w:rPr>
          <w:rFonts w:ascii="Times New Roman" w:eastAsia="MS Mincho" w:hAnsi="Times New Roman" w:cs="Times New Roman"/>
          <w:sz w:val="24"/>
          <w:szCs w:val="24"/>
          <w:lang w:val="es-ES"/>
        </w:rPr>
        <w:t xml:space="preserve">Los oferentes deberán mantener la oferta </w:t>
      </w:r>
      <w:r w:rsidR="006D5EB2">
        <w:rPr>
          <w:rFonts w:ascii="Times New Roman" w:eastAsia="MS Mincho" w:hAnsi="Times New Roman" w:cs="Times New Roman"/>
          <w:sz w:val="24"/>
          <w:szCs w:val="24"/>
          <w:lang w:val="es-ES"/>
        </w:rPr>
        <w:t>por el termino de treinta días (30) hábiles, contados a partir de la fecha del acto de apertura.</w:t>
      </w:r>
    </w:p>
    <w:p w14:paraId="7D6BA3AC" w14:textId="2572EEA1" w:rsidR="006D5EB2" w:rsidRDefault="006D5EB2" w:rsidP="0053323C">
      <w:p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</w:p>
    <w:p w14:paraId="2CE0882A" w14:textId="0DA3279F" w:rsidR="006D5EB2" w:rsidRDefault="006D5EB2" w:rsidP="006D5EB2">
      <w:pPr>
        <w:pStyle w:val="Prrafodelista"/>
        <w:numPr>
          <w:ilvl w:val="0"/>
          <w:numId w:val="12"/>
        </w:numPr>
        <w:spacing w:line="276" w:lineRule="auto"/>
        <w:jc w:val="both"/>
        <w:rPr>
          <w:rFonts w:ascii="Times New Roman" w:eastAsia="MS Mincho" w:hAnsi="Times New Roman"/>
          <w:sz w:val="24"/>
          <w:szCs w:val="24"/>
          <w:lang w:val="es-ES"/>
        </w:rPr>
      </w:pPr>
      <w:r w:rsidRPr="006D5EB2">
        <w:rPr>
          <w:rFonts w:ascii="Times New Roman" w:eastAsia="MS Mincho" w:hAnsi="Times New Roman"/>
          <w:b/>
          <w:bCs/>
          <w:sz w:val="24"/>
          <w:szCs w:val="24"/>
          <w:lang w:val="es-ES"/>
        </w:rPr>
        <w:t>El Centro Cardio-Neuro Oftalmológico y trasplante (CECANOT</w:t>
      </w:r>
      <w:r>
        <w:rPr>
          <w:rFonts w:ascii="Times New Roman" w:eastAsia="MS Mincho" w:hAnsi="Times New Roman"/>
          <w:sz w:val="24"/>
          <w:szCs w:val="24"/>
          <w:lang w:val="es-ES"/>
        </w:rPr>
        <w:t>): se reserva el derecho de cancelar el proceso cuando las ofertas presentadas por o los oferentes superen el precio de mercado o las propuestas no cumplan con las condiciones del proceso.</w:t>
      </w:r>
    </w:p>
    <w:p w14:paraId="4733A86C" w14:textId="3D70A099" w:rsidR="006D5EB2" w:rsidRDefault="006D5EB2" w:rsidP="006D5EB2">
      <w:pPr>
        <w:pStyle w:val="Prrafodelista"/>
        <w:numPr>
          <w:ilvl w:val="0"/>
          <w:numId w:val="12"/>
        </w:numPr>
        <w:spacing w:line="276" w:lineRule="auto"/>
        <w:jc w:val="both"/>
        <w:rPr>
          <w:rFonts w:ascii="Times New Roman" w:eastAsia="MS Mincho" w:hAnsi="Times New Roman"/>
          <w:sz w:val="24"/>
          <w:szCs w:val="24"/>
          <w:lang w:val="es-ES"/>
        </w:rPr>
      </w:pPr>
      <w:r>
        <w:rPr>
          <w:rFonts w:ascii="Times New Roman" w:eastAsia="MS Mincho" w:hAnsi="Times New Roman"/>
          <w:b/>
          <w:bCs/>
          <w:sz w:val="24"/>
          <w:szCs w:val="24"/>
          <w:lang w:val="es-ES"/>
        </w:rPr>
        <w:t xml:space="preserve">CONDICIONES DE PAGO: </w:t>
      </w:r>
      <w:r>
        <w:rPr>
          <w:rFonts w:ascii="Times New Roman" w:eastAsia="MS Mincho" w:hAnsi="Times New Roman"/>
          <w:sz w:val="24"/>
          <w:szCs w:val="24"/>
          <w:lang w:val="es-ES"/>
        </w:rPr>
        <w:t>El pago</w:t>
      </w:r>
      <w:r w:rsidR="001D1B66">
        <w:rPr>
          <w:rFonts w:ascii="Times New Roman" w:eastAsia="MS Mincho" w:hAnsi="Times New Roman"/>
          <w:sz w:val="24"/>
          <w:szCs w:val="24"/>
          <w:lang w:val="es-ES"/>
        </w:rPr>
        <w:t xml:space="preserve"> será realizado a </w:t>
      </w:r>
      <w:proofErr w:type="spellStart"/>
      <w:r w:rsidR="001D1B66">
        <w:rPr>
          <w:rFonts w:ascii="Times New Roman" w:eastAsia="MS Mincho" w:hAnsi="Times New Roman"/>
          <w:sz w:val="24"/>
          <w:szCs w:val="24"/>
          <w:lang w:val="es-ES"/>
        </w:rPr>
        <w:t>mas</w:t>
      </w:r>
      <w:proofErr w:type="spellEnd"/>
      <w:r w:rsidR="001D1B66">
        <w:rPr>
          <w:rFonts w:ascii="Times New Roman" w:eastAsia="MS Mincho" w:hAnsi="Times New Roman"/>
          <w:sz w:val="24"/>
          <w:szCs w:val="24"/>
          <w:lang w:val="es-ES"/>
        </w:rPr>
        <w:t xml:space="preserve"> tardar 45 días después de la recepción de la factura</w:t>
      </w:r>
    </w:p>
    <w:p w14:paraId="468160AA" w14:textId="6C6628BB" w:rsidR="003E3208" w:rsidRPr="00110073" w:rsidRDefault="003E3208" w:rsidP="00917BF5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</w:p>
    <w:p w14:paraId="26357902" w14:textId="77777777" w:rsidR="003E3208" w:rsidRPr="00110073" w:rsidRDefault="003E3208" w:rsidP="00917BF5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val="es-ES"/>
        </w:rPr>
      </w:pPr>
    </w:p>
    <w:p w14:paraId="0F001460" w14:textId="77777777" w:rsidR="00984614" w:rsidRPr="00110073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Times New Roman" w:eastAsia="Times New Roman" w:hAnsi="Times New Roman" w:cs="Times New Roman"/>
          <w:lang w:val="es-ES" w:eastAsia="es-ES"/>
        </w:rPr>
      </w:pPr>
      <w:r w:rsidRPr="00110073">
        <w:rPr>
          <w:rFonts w:ascii="Times New Roman" w:eastAsia="Times New Roman" w:hAnsi="Times New Roman" w:cs="Times New Roman"/>
          <w:b/>
          <w:lang w:val="es-ES" w:eastAsia="es-ES"/>
        </w:rPr>
        <w:t>Presentación de la Propuesta</w:t>
      </w:r>
    </w:p>
    <w:p w14:paraId="111A5A81" w14:textId="07232F37" w:rsidR="00984614" w:rsidRDefault="00984614" w:rsidP="00984614">
      <w:pPr>
        <w:spacing w:after="200" w:line="240" w:lineRule="auto"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3B0EC01C" w14:textId="77777777" w:rsidR="00984614" w:rsidRPr="00110073" w:rsidRDefault="00984614" w:rsidP="0098461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/>
          <w:sz w:val="24"/>
          <w:szCs w:val="24"/>
          <w:lang w:val="es-ES"/>
        </w:rPr>
        <w:t>NOMBRE DE LA ENTIDAD CONTRATANTE:</w:t>
      </w: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 Centro Cardio-Neuro Oftalmológico y Trasplante (CECANOT)</w:t>
      </w:r>
    </w:p>
    <w:p w14:paraId="3FECC352" w14:textId="77777777" w:rsidR="00984614" w:rsidRPr="00110073" w:rsidRDefault="00984614" w:rsidP="0098461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/>
          <w:sz w:val="24"/>
          <w:szCs w:val="24"/>
          <w:lang w:val="es-ES"/>
        </w:rPr>
        <w:t>DIRECCIÓN:</w:t>
      </w: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790DEFC3" w14:textId="77777777" w:rsidR="00984614" w:rsidRPr="00110073" w:rsidRDefault="00984614" w:rsidP="0098461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/>
          <w:sz w:val="24"/>
          <w:szCs w:val="24"/>
          <w:lang w:val="es-ES"/>
        </w:rPr>
        <w:t>PRESENTACIÓN:</w:t>
      </w: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 Credenciales, Oferta Técnica y Oferta económica</w:t>
      </w:r>
    </w:p>
    <w:p w14:paraId="26B3F6EA" w14:textId="6D675798" w:rsidR="00984614" w:rsidRPr="00110073" w:rsidRDefault="00984614" w:rsidP="0098461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/>
          <w:sz w:val="24"/>
          <w:szCs w:val="24"/>
          <w:lang w:val="es-ES"/>
        </w:rPr>
        <w:t>REFERENCIA:</w:t>
      </w: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 CECANOT-DAF-CM-2021-008</w:t>
      </w:r>
      <w:r w:rsidR="00F5717F">
        <w:rPr>
          <w:rFonts w:ascii="Times New Roman" w:eastAsia="Calibri" w:hAnsi="Times New Roman" w:cs="Times New Roman"/>
          <w:bCs/>
          <w:sz w:val="24"/>
          <w:szCs w:val="24"/>
          <w:lang w:val="es-ES"/>
        </w:rPr>
        <w:t>9</w:t>
      </w:r>
    </w:p>
    <w:p w14:paraId="61143836" w14:textId="1C1B4DDC" w:rsidR="00984614" w:rsidRDefault="00984614" w:rsidP="009846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/>
          <w:sz w:val="24"/>
          <w:szCs w:val="24"/>
          <w:lang w:val="es-ES"/>
        </w:rPr>
        <w:t>NOMBRE DEL OFERENTE:</w:t>
      </w:r>
    </w:p>
    <w:p w14:paraId="5E86A2D3" w14:textId="77777777" w:rsidR="00A24FCA" w:rsidRPr="00110073" w:rsidRDefault="00A24FCA" w:rsidP="009846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s-ES"/>
        </w:rPr>
      </w:pPr>
    </w:p>
    <w:p w14:paraId="7E612086" w14:textId="77777777" w:rsidR="00984614" w:rsidRPr="00110073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Times New Roman" w:eastAsia="Times New Roman" w:hAnsi="Times New Roman" w:cs="Times New Roman"/>
          <w:lang w:val="es-ES" w:eastAsia="es-ES"/>
        </w:rPr>
      </w:pPr>
      <w:r w:rsidRPr="00110073">
        <w:rPr>
          <w:rFonts w:ascii="Times New Roman" w:eastAsia="Times New Roman" w:hAnsi="Times New Roman" w:cs="Times New Roman"/>
          <w:b/>
          <w:lang w:val="es-ES" w:eastAsia="es-ES"/>
        </w:rPr>
        <w:t>Entrega de muestra</w:t>
      </w:r>
    </w:p>
    <w:p w14:paraId="6F29A2D2" w14:textId="1A1E8E2B" w:rsidR="00A24FCA" w:rsidRDefault="00984614" w:rsidP="00A24FCA">
      <w:pPr>
        <w:numPr>
          <w:ilvl w:val="0"/>
          <w:numId w:val="2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>Los interesados en participar en el proceso deben presentar</w:t>
      </w:r>
      <w:r w:rsidR="00A24FCA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 imágenes </w:t>
      </w:r>
    </w:p>
    <w:p w14:paraId="2140C570" w14:textId="6F0EB929" w:rsidR="00A24FCA" w:rsidRDefault="00A24FCA" w:rsidP="00A24FCA">
      <w:pPr>
        <w:numPr>
          <w:ilvl w:val="0"/>
          <w:numId w:val="2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De la planta de tratamiento del agua </w:t>
      </w:r>
    </w:p>
    <w:p w14:paraId="22E23D2D" w14:textId="36117CB4" w:rsidR="00A24FCA" w:rsidRDefault="00A24FCA" w:rsidP="00A24FCA">
      <w:pPr>
        <w:numPr>
          <w:ilvl w:val="0"/>
          <w:numId w:val="2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es-ES"/>
        </w:rPr>
        <w:t>Certificado de calidad de los botellones.</w:t>
      </w:r>
    </w:p>
    <w:p w14:paraId="57E9CE4B" w14:textId="3F9C0955" w:rsidR="00A24FCA" w:rsidRDefault="00A24FCA" w:rsidP="00A24FCA">
      <w:p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</w:p>
    <w:p w14:paraId="601EE5E8" w14:textId="1C66E1EE" w:rsidR="00A24FCA" w:rsidRDefault="00A24FCA" w:rsidP="00A24FCA">
      <w:p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</w:p>
    <w:p w14:paraId="31F62979" w14:textId="4BA1E1C5" w:rsidR="00A24FCA" w:rsidRDefault="00A24FCA" w:rsidP="00A24FCA">
      <w:p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</w:p>
    <w:p w14:paraId="1C5F221A" w14:textId="77777777" w:rsidR="00A24FCA" w:rsidRDefault="00A24FCA" w:rsidP="00A24FCA">
      <w:p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</w:p>
    <w:p w14:paraId="5DEC1993" w14:textId="77777777" w:rsidR="00A24FCA" w:rsidRPr="00110073" w:rsidRDefault="00A24FCA" w:rsidP="00A24FCA">
      <w:p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</w:p>
    <w:p w14:paraId="06EBA500" w14:textId="77777777" w:rsidR="00917BF5" w:rsidRPr="00110073" w:rsidRDefault="00917BF5" w:rsidP="00917BF5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</w:p>
    <w:p w14:paraId="1DDC33BA" w14:textId="77777777" w:rsidR="00984614" w:rsidRPr="00110073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Times New Roman" w:eastAsia="Times New Roman" w:hAnsi="Times New Roman" w:cs="Times New Roman"/>
          <w:lang w:val="es-ES" w:eastAsia="es-ES"/>
        </w:rPr>
      </w:pPr>
      <w:r w:rsidRPr="00110073">
        <w:rPr>
          <w:rFonts w:ascii="Times New Roman" w:eastAsia="Times New Roman" w:hAnsi="Times New Roman" w:cs="Times New Roman"/>
          <w:b/>
          <w:lang w:val="es-ES" w:eastAsia="es-ES"/>
        </w:rPr>
        <w:t>Datos de la Cotización</w:t>
      </w:r>
    </w:p>
    <w:p w14:paraId="23B92477" w14:textId="77777777" w:rsidR="00984614" w:rsidRPr="00110073" w:rsidRDefault="00984614" w:rsidP="00984614">
      <w:pPr>
        <w:spacing w:after="200" w:line="240" w:lineRule="auto"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10B89E0F" w14:textId="77777777" w:rsidR="00984614" w:rsidRPr="00110073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Numero de RNC </w:t>
      </w:r>
    </w:p>
    <w:p w14:paraId="15945B1A" w14:textId="77777777" w:rsidR="00984614" w:rsidRPr="00110073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Numero de Proveedor del Estado (RPE) </w:t>
      </w:r>
    </w:p>
    <w:p w14:paraId="7777AA04" w14:textId="77777777" w:rsidR="00984614" w:rsidRPr="00110073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ITBIS transparentado </w:t>
      </w:r>
    </w:p>
    <w:p w14:paraId="44C256C9" w14:textId="77777777" w:rsidR="00984614" w:rsidRPr="00110073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>Descripción correcta del bien y/o servicio</w:t>
      </w:r>
    </w:p>
    <w:p w14:paraId="6E883642" w14:textId="77777777" w:rsidR="00984614" w:rsidRPr="00110073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Marca de los artículos ofertados </w:t>
      </w:r>
    </w:p>
    <w:p w14:paraId="7A9668A0" w14:textId="192593EB" w:rsidR="00984614" w:rsidRPr="00110073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Condición de pago </w:t>
      </w:r>
    </w:p>
    <w:p w14:paraId="7738BCA1" w14:textId="77777777" w:rsidR="00984614" w:rsidRPr="00110073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>Tiempo de Entrega</w:t>
      </w:r>
    </w:p>
    <w:p w14:paraId="56A96C17" w14:textId="77777777" w:rsidR="00984614" w:rsidRPr="00110073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Garantía de calidad de los bienes cotizados. </w:t>
      </w:r>
    </w:p>
    <w:p w14:paraId="3CA49515" w14:textId="77777777" w:rsidR="00984614" w:rsidRPr="00110073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>xx.xx</w:t>
      </w:r>
      <w:proofErr w:type="spellEnd"/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 xml:space="preserve"> </w:t>
      </w:r>
    </w:p>
    <w:p w14:paraId="10F82198" w14:textId="459E0899" w:rsidR="00984614" w:rsidRDefault="00984614" w:rsidP="00984614">
      <w:pPr>
        <w:numPr>
          <w:ilvl w:val="0"/>
          <w:numId w:val="3"/>
        </w:numPr>
        <w:spacing w:after="20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Cs/>
          <w:sz w:val="24"/>
          <w:szCs w:val="24"/>
          <w:lang w:val="es-ES"/>
        </w:rPr>
        <w:t>Valores expresados en RD</w:t>
      </w:r>
    </w:p>
    <w:p w14:paraId="5ABCBA82" w14:textId="77777777" w:rsidR="00A24FCA" w:rsidRPr="00110073" w:rsidRDefault="00A24FCA" w:rsidP="00A24FCA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bCs/>
          <w:sz w:val="24"/>
          <w:szCs w:val="24"/>
          <w:lang w:val="es-ES"/>
        </w:rPr>
      </w:pPr>
    </w:p>
    <w:p w14:paraId="1A2D8B54" w14:textId="77777777" w:rsidR="00984614" w:rsidRPr="00110073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Times New Roman" w:eastAsia="Times New Roman" w:hAnsi="Times New Roman" w:cs="Times New Roman"/>
          <w:b/>
          <w:lang w:val="es-ES" w:eastAsia="es-ES"/>
        </w:rPr>
      </w:pPr>
      <w:r w:rsidRPr="00110073">
        <w:rPr>
          <w:rFonts w:ascii="Times New Roman" w:eastAsia="Times New Roman" w:hAnsi="Times New Roman" w:cs="Times New Roman"/>
          <w:b/>
          <w:lang w:val="es-ES" w:eastAsia="es-ES"/>
        </w:rPr>
        <w:t xml:space="preserve">Forma de Pago </w:t>
      </w:r>
    </w:p>
    <w:p w14:paraId="6046D773" w14:textId="77777777" w:rsidR="00984614" w:rsidRPr="00110073" w:rsidRDefault="00984614" w:rsidP="00984614">
      <w:pPr>
        <w:spacing w:after="20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s-ES" w:eastAsia="es-ES"/>
        </w:rPr>
      </w:pPr>
      <w:r w:rsidRPr="00110073">
        <w:rPr>
          <w:rFonts w:ascii="Times New Roman" w:eastAsia="Calibri" w:hAnsi="Times New Roman" w:cs="Times New Roman"/>
          <w:sz w:val="24"/>
          <w:szCs w:val="24"/>
          <w:lang w:val="es-ES" w:eastAsia="es-ES"/>
        </w:rPr>
        <w:t>Crédito 60 Días</w:t>
      </w:r>
    </w:p>
    <w:p w14:paraId="18C450FD" w14:textId="77777777" w:rsidR="00984614" w:rsidRPr="00110073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Times New Roman" w:eastAsia="Times New Roman" w:hAnsi="Times New Roman" w:cs="Times New Roman"/>
          <w:lang w:val="es-ES" w:eastAsia="es-ES"/>
        </w:rPr>
      </w:pPr>
      <w:r w:rsidRPr="00110073">
        <w:rPr>
          <w:rFonts w:ascii="Times New Roman" w:eastAsia="Times New Roman" w:hAnsi="Times New Roman" w:cs="Times New Roman"/>
          <w:b/>
          <w:lang w:val="es-ES" w:eastAsia="es-ES"/>
        </w:rPr>
        <w:t>Tiempo de entrega</w:t>
      </w:r>
    </w:p>
    <w:p w14:paraId="3E63B734" w14:textId="77777777" w:rsidR="00984614" w:rsidRPr="00110073" w:rsidRDefault="00984614" w:rsidP="00984614">
      <w:pPr>
        <w:spacing w:after="20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val="es-ES" w:eastAsia="es-ES"/>
        </w:rPr>
      </w:pPr>
      <w:r w:rsidRPr="00110073">
        <w:rPr>
          <w:rFonts w:ascii="Times New Roman" w:eastAsia="Calibri" w:hAnsi="Times New Roman" w:cs="Times New Roman"/>
          <w:sz w:val="24"/>
          <w:szCs w:val="24"/>
          <w:lang w:val="es-ES" w:eastAsia="es-ES"/>
        </w:rPr>
        <w:t>Inmediata</w:t>
      </w:r>
    </w:p>
    <w:p w14:paraId="12780FB3" w14:textId="77777777" w:rsidR="00984614" w:rsidRPr="00110073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Times New Roman" w:eastAsia="Times New Roman" w:hAnsi="Times New Roman" w:cs="Times New Roman"/>
          <w:lang w:val="es-ES" w:eastAsia="es-ES"/>
        </w:rPr>
      </w:pPr>
      <w:r w:rsidRPr="00110073">
        <w:rPr>
          <w:rFonts w:ascii="Times New Roman" w:eastAsia="Times New Roman" w:hAnsi="Times New Roman" w:cs="Times New Roman"/>
          <w:b/>
          <w:lang w:val="es-ES" w:eastAsia="es-ES"/>
        </w:rPr>
        <w:t>Procedimiento de Selección.</w:t>
      </w:r>
    </w:p>
    <w:p w14:paraId="22FEF649" w14:textId="77777777" w:rsidR="00984614" w:rsidRPr="00110073" w:rsidRDefault="00984614" w:rsidP="00984614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  La presente contratación se realizará por Compra Menor en etapa única.</w:t>
      </w:r>
    </w:p>
    <w:p w14:paraId="2A3B0119" w14:textId="77777777" w:rsidR="00984614" w:rsidRPr="00110073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Times New Roman" w:eastAsia="Times New Roman" w:hAnsi="Times New Roman" w:cs="Times New Roman"/>
          <w:lang w:val="es-ES" w:eastAsia="es-ES"/>
        </w:rPr>
      </w:pPr>
      <w:r w:rsidRPr="00110073">
        <w:rPr>
          <w:rFonts w:ascii="Times New Roman" w:eastAsia="Times New Roman" w:hAnsi="Times New Roman" w:cs="Times New Roman"/>
          <w:b/>
          <w:lang w:val="es-ES" w:eastAsia="es-ES"/>
        </w:rPr>
        <w:t>Capacidad para ofertar.</w:t>
      </w:r>
    </w:p>
    <w:p w14:paraId="34A5E6DD" w14:textId="77777777" w:rsidR="00984614" w:rsidRPr="00110073" w:rsidRDefault="00984614" w:rsidP="00984614">
      <w:pPr>
        <w:autoSpaceDE w:val="0"/>
        <w:autoSpaceDN w:val="0"/>
        <w:adjustRightInd w:val="0"/>
        <w:spacing w:after="200" w:line="240" w:lineRule="auto"/>
        <w:rPr>
          <w:rFonts w:ascii="Times New Roman" w:eastAsia="SimSun" w:hAnsi="Times New Roman" w:cs="Times New Roman"/>
          <w:sz w:val="24"/>
          <w:szCs w:val="24"/>
        </w:rPr>
      </w:pPr>
      <w:r w:rsidRPr="00110073">
        <w:rPr>
          <w:rFonts w:ascii="Times New Roman" w:eastAsia="SimSun" w:hAnsi="Times New Roman" w:cs="Times New Roman"/>
          <w:sz w:val="24"/>
          <w:szCs w:val="24"/>
        </w:rPr>
        <w:t xml:space="preserve">Toda persona natural o jurídica, nacional o extranjera que haya adquirido las </w:t>
      </w:r>
      <w:r w:rsidRPr="00110073">
        <w:rPr>
          <w:rFonts w:ascii="Times New Roman" w:eastAsia="SimSun" w:hAnsi="Times New Roman" w:cs="Times New Roman"/>
          <w:b/>
          <w:sz w:val="24"/>
          <w:szCs w:val="24"/>
        </w:rPr>
        <w:t>especificaciones técnicas</w:t>
      </w:r>
      <w:r w:rsidRPr="00110073">
        <w:rPr>
          <w:rFonts w:ascii="Times New Roman" w:eastAsia="SimSun" w:hAnsi="Times New Roman" w:cs="Times New Roman"/>
          <w:sz w:val="24"/>
          <w:szCs w:val="24"/>
        </w:rPr>
        <w:t xml:space="preserve">, tendrá derecho a participar en la presente </w:t>
      </w:r>
      <w:r w:rsidRPr="00A24FCA">
        <w:rPr>
          <w:rFonts w:ascii="Times New Roman" w:eastAsia="Calibri" w:hAnsi="Times New Roman" w:cs="Times New Roman"/>
          <w:sz w:val="24"/>
          <w:szCs w:val="24"/>
        </w:rPr>
        <w:t>COMPRA MENOR</w:t>
      </w:r>
      <w:r w:rsidRPr="00110073">
        <w:rPr>
          <w:rFonts w:ascii="Times New Roman" w:eastAsia="SimSun" w:hAnsi="Times New Roman" w:cs="Times New Roman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5B966A66" w14:textId="77777777" w:rsidR="00984614" w:rsidRPr="00110073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/>
          <w:sz w:val="24"/>
          <w:szCs w:val="24"/>
          <w:lang w:val="es-ES"/>
        </w:rPr>
        <w:t xml:space="preserve">Para personas jurídicas </w:t>
      </w:r>
    </w:p>
    <w:p w14:paraId="347CBB26" w14:textId="77777777" w:rsidR="00984614" w:rsidRPr="00110073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sz w:val="24"/>
          <w:szCs w:val="24"/>
          <w:lang w:val="es-ES"/>
        </w:rPr>
        <w:t>Registro de Proveedores del Estado Actualizado</w:t>
      </w:r>
    </w:p>
    <w:p w14:paraId="30247074" w14:textId="77777777" w:rsidR="00984614" w:rsidRPr="00110073" w:rsidRDefault="00984614" w:rsidP="0098461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s-ES" w:eastAsia="en-GB"/>
        </w:rPr>
      </w:pPr>
      <w:r w:rsidRPr="00110073">
        <w:rPr>
          <w:rFonts w:ascii="Times New Roman" w:eastAsia="Times New Roman" w:hAnsi="Times New Roman" w:cs="Times New Roman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110073">
        <w:rPr>
          <w:rFonts w:ascii="Times New Roman" w:eastAsia="Times New Roman" w:hAnsi="Times New Roman" w:cs="Times New Roman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00FAEF35" w14:textId="7415BE78" w:rsidR="00984614" w:rsidRPr="00110073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es-ES" w:eastAsia="en-GB"/>
        </w:rPr>
      </w:pPr>
      <w:r w:rsidRPr="00110073">
        <w:rPr>
          <w:rFonts w:ascii="Times New Roman" w:eastAsia="Calibri" w:hAnsi="Times New Roman" w:cs="Times New Roman"/>
          <w:sz w:val="24"/>
          <w:szCs w:val="24"/>
          <w:lang w:val="es-ES"/>
        </w:rPr>
        <w:t>Constancia</w:t>
      </w:r>
      <w:r w:rsidRPr="00110073">
        <w:rPr>
          <w:rFonts w:ascii="Times New Roman" w:eastAsia="Calibri" w:hAnsi="Times New Roman" w:cs="Times New Roman"/>
          <w:lang w:val="es-ES" w:eastAsia="en-GB"/>
        </w:rPr>
        <w:t xml:space="preserve"> de estar al día en sus obligaciones fiscales y de seguridad social.</w:t>
      </w:r>
    </w:p>
    <w:p w14:paraId="0138F8CF" w14:textId="77777777" w:rsidR="00984614" w:rsidRPr="00110073" w:rsidRDefault="00984614" w:rsidP="00984614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es-ES" w:eastAsia="en-GB"/>
        </w:rPr>
      </w:pPr>
    </w:p>
    <w:p w14:paraId="5828ED3F" w14:textId="77777777" w:rsidR="00984614" w:rsidRPr="00110073" w:rsidRDefault="00984614" w:rsidP="0098461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b/>
          <w:sz w:val="24"/>
          <w:szCs w:val="24"/>
          <w:lang w:val="es-ES"/>
        </w:rPr>
        <w:t>Para personas físicas</w:t>
      </w:r>
    </w:p>
    <w:p w14:paraId="352273B0" w14:textId="77777777" w:rsidR="00984614" w:rsidRPr="00110073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sz w:val="24"/>
          <w:szCs w:val="24"/>
          <w:lang w:val="es-ES"/>
        </w:rPr>
        <w:t>Estar inscritos en el Registro de Proveedores del Estado</w:t>
      </w:r>
    </w:p>
    <w:p w14:paraId="05BCECB3" w14:textId="77777777" w:rsidR="00984614" w:rsidRPr="00110073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s-ES"/>
        </w:rPr>
      </w:pPr>
      <w:r w:rsidRPr="00110073">
        <w:rPr>
          <w:rFonts w:ascii="Times New Roman" w:eastAsia="Calibri" w:hAnsi="Times New Roman" w:cs="Times New Roman"/>
          <w:sz w:val="24"/>
          <w:szCs w:val="24"/>
          <w:lang w:val="es-ES"/>
        </w:rPr>
        <w:t>Copia de la Cédula de Identidad y Electoral del solici</w:t>
      </w:r>
      <w:r w:rsidRPr="00110073">
        <w:rPr>
          <w:rFonts w:ascii="Times New Roman" w:eastAsia="Calibri" w:hAnsi="Times New Roman" w:cs="Times New Roman"/>
          <w:sz w:val="24"/>
          <w:szCs w:val="24"/>
          <w:lang w:val="es-ES"/>
        </w:rPr>
        <w:softHyphen/>
        <w:t xml:space="preserve">tante. </w:t>
      </w:r>
    </w:p>
    <w:p w14:paraId="3BD146A0" w14:textId="154C00C5" w:rsidR="00984614" w:rsidRDefault="00984614" w:rsidP="00984614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lang w:val="es-ES" w:eastAsia="en-GB"/>
        </w:rPr>
      </w:pPr>
      <w:r w:rsidRPr="00110073">
        <w:rPr>
          <w:rFonts w:ascii="Times New Roman" w:eastAsia="Calibri" w:hAnsi="Times New Roman" w:cs="Times New Roman"/>
          <w:sz w:val="24"/>
          <w:szCs w:val="24"/>
          <w:lang w:val="es-ES"/>
        </w:rPr>
        <w:t>Constancia</w:t>
      </w:r>
      <w:r w:rsidRPr="00110073">
        <w:rPr>
          <w:rFonts w:ascii="Times New Roman" w:eastAsia="Calibri" w:hAnsi="Times New Roman" w:cs="Times New Roman"/>
          <w:lang w:val="es-ES" w:eastAsia="en-GB"/>
        </w:rPr>
        <w:t xml:space="preserve"> de estar al día en sus obligaciones fiscales y de seguridad social.</w:t>
      </w:r>
    </w:p>
    <w:p w14:paraId="1FC63C7E" w14:textId="130B66B9" w:rsidR="00A24FCA" w:rsidRDefault="00A24FCA" w:rsidP="00A24FC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es-ES" w:eastAsia="en-GB"/>
        </w:rPr>
      </w:pPr>
    </w:p>
    <w:p w14:paraId="37707C7B" w14:textId="71645A24" w:rsidR="00A24FCA" w:rsidRDefault="00A24FCA" w:rsidP="00A24FC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es-ES" w:eastAsia="en-GB"/>
        </w:rPr>
      </w:pPr>
    </w:p>
    <w:p w14:paraId="31E300A7" w14:textId="6C9CDDF5" w:rsidR="00A24FCA" w:rsidRDefault="00A24FCA" w:rsidP="00A24FC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es-ES" w:eastAsia="en-GB"/>
        </w:rPr>
      </w:pPr>
    </w:p>
    <w:p w14:paraId="58FBF14B" w14:textId="5464BCA9" w:rsidR="00A24FCA" w:rsidRDefault="00A24FCA" w:rsidP="00A24FC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es-ES" w:eastAsia="en-GB"/>
        </w:rPr>
      </w:pPr>
    </w:p>
    <w:p w14:paraId="37A6873F" w14:textId="0A9F4C4A" w:rsidR="00A24FCA" w:rsidRDefault="00A24FCA" w:rsidP="00A24FC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es-ES" w:eastAsia="en-GB"/>
        </w:rPr>
      </w:pPr>
    </w:p>
    <w:p w14:paraId="1C3E628A" w14:textId="20570FB1" w:rsidR="00A24FCA" w:rsidRDefault="00A24FCA" w:rsidP="00A24FC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es-ES" w:eastAsia="en-GB"/>
        </w:rPr>
      </w:pPr>
    </w:p>
    <w:p w14:paraId="4701BEAF" w14:textId="77777777" w:rsidR="00A24FCA" w:rsidRPr="00110073" w:rsidRDefault="00A24FCA" w:rsidP="00A24FC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val="es-ES" w:eastAsia="en-GB"/>
        </w:rPr>
      </w:pPr>
    </w:p>
    <w:p w14:paraId="668F396C" w14:textId="77777777" w:rsidR="00984614" w:rsidRPr="00110073" w:rsidRDefault="00984614" w:rsidP="0098461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Calibri" w:hAnsi="Times New Roman" w:cs="Times New Roman"/>
          <w:lang w:val="es-ES" w:eastAsia="en-GB"/>
        </w:rPr>
      </w:pPr>
    </w:p>
    <w:p w14:paraId="1F9AC126" w14:textId="77777777" w:rsidR="00984614" w:rsidRPr="00110073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Times New Roman" w:eastAsia="Times New Roman" w:hAnsi="Times New Roman" w:cs="Times New Roman"/>
          <w:bCs/>
          <w:lang w:val="es-ES" w:eastAsia="es-ES"/>
        </w:rPr>
      </w:pPr>
      <w:r w:rsidRPr="00110073">
        <w:rPr>
          <w:rFonts w:ascii="Times New Roman" w:eastAsia="Times New Roman" w:hAnsi="Times New Roman" w:cs="Times New Roman"/>
          <w:b/>
          <w:bCs/>
          <w:lang w:val="es-ES" w:eastAsia="es-ES"/>
        </w:rPr>
        <w:t xml:space="preserve">Consultas, circulares y enmiendas </w:t>
      </w:r>
    </w:p>
    <w:p w14:paraId="0EF08B46" w14:textId="28FD210F" w:rsidR="00984614" w:rsidRDefault="00984614" w:rsidP="009846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073">
        <w:rPr>
          <w:rFonts w:ascii="Times New Roman" w:eastAsia="Calibri" w:hAnsi="Times New Roman" w:cs="Times New Roman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10073">
        <w:rPr>
          <w:rFonts w:ascii="Times New Roman" w:eastAsia="Calibri" w:hAnsi="Times New Roman" w:cs="Times New Roman"/>
          <w:b/>
          <w:sz w:val="24"/>
          <w:szCs w:val="24"/>
        </w:rPr>
        <w:t>CINCUENTA POR CIENTO (50%)</w:t>
      </w:r>
      <w:r w:rsidRPr="00110073">
        <w:rPr>
          <w:rFonts w:ascii="Times New Roman" w:eastAsia="Calibri" w:hAnsi="Times New Roman" w:cs="Times New Roman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Pr="00110073">
        <w:rPr>
          <w:rFonts w:ascii="Times New Roman" w:eastAsia="Calibri" w:hAnsi="Times New Roman" w:cs="Times New Roman"/>
          <w:sz w:val="24"/>
          <w:szCs w:val="24"/>
        </w:rPr>
        <w:t>me a la naturaleza de esta.</w:t>
      </w:r>
    </w:p>
    <w:p w14:paraId="11E9FBFE" w14:textId="77777777" w:rsidR="00A24FCA" w:rsidRPr="00110073" w:rsidRDefault="00A24FCA" w:rsidP="009846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1BC64F" w14:textId="3720FC98" w:rsidR="00984614" w:rsidRPr="00A24FCA" w:rsidRDefault="00984614" w:rsidP="00984614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bCs/>
          <w:color w:val="0000FF" w:themeColor="hyperlink"/>
          <w:u w:val="single"/>
        </w:rPr>
      </w:pPr>
      <w:r w:rsidRPr="00110073">
        <w:rPr>
          <w:rFonts w:ascii="Times New Roman" w:eastAsia="Calibri" w:hAnsi="Times New Roman" w:cs="Times New Roman"/>
          <w:b/>
          <w:bCs/>
        </w:rPr>
        <w:t>Dirección</w:t>
      </w:r>
      <w:bookmarkEnd w:id="1"/>
      <w:bookmarkEnd w:id="2"/>
      <w:bookmarkEnd w:id="3"/>
      <w:r w:rsidRPr="00110073">
        <w:rPr>
          <w:rFonts w:ascii="Times New Roman" w:eastAsia="Calibri" w:hAnsi="Times New Roman" w:cs="Times New Roman"/>
          <w:b/>
          <w:bCs/>
        </w:rPr>
        <w:t xml:space="preserve"> de correo electrónico: </w:t>
      </w:r>
      <w:hyperlink r:id="rId10" w:history="1">
        <w:r w:rsidRPr="00110073">
          <w:rPr>
            <w:rFonts w:ascii="Times New Roman" w:eastAsia="Calibri" w:hAnsi="Times New Roman" w:cs="Times New Roman"/>
            <w:b/>
            <w:bCs/>
            <w:color w:val="0000FF" w:themeColor="hyperlink"/>
            <w:sz w:val="24"/>
            <w:szCs w:val="24"/>
            <w:u w:val="single"/>
          </w:rPr>
          <w:t>glennys.ceballo@cecanot.com.do</w:t>
        </w:r>
      </w:hyperlink>
    </w:p>
    <w:p w14:paraId="0787335B" w14:textId="77777777" w:rsidR="00A24FCA" w:rsidRPr="00110073" w:rsidRDefault="00A24FCA" w:rsidP="00A24FCA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b/>
          <w:bCs/>
          <w:color w:val="0000FF" w:themeColor="hyperlink"/>
          <w:u w:val="single"/>
        </w:rPr>
      </w:pPr>
    </w:p>
    <w:p w14:paraId="6D93A248" w14:textId="450D58D4" w:rsidR="00984614" w:rsidRPr="00110073" w:rsidRDefault="00984614" w:rsidP="009846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073">
        <w:rPr>
          <w:rFonts w:ascii="Times New Roman" w:eastAsia="Calibri" w:hAnsi="Times New Roman" w:cs="Times New Roman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10073">
        <w:rPr>
          <w:rFonts w:ascii="Times New Roman" w:eastAsia="Calibri" w:hAnsi="Times New Roman" w:cs="Times New Roman"/>
          <w:b/>
          <w:sz w:val="24"/>
          <w:szCs w:val="24"/>
        </w:rPr>
        <w:t xml:space="preserve"> SETENTA Y CINCO POR CIENTO (75%)</w:t>
      </w:r>
      <w:r w:rsidRPr="00110073">
        <w:rPr>
          <w:rFonts w:ascii="Times New Roman" w:eastAsia="Calibri" w:hAnsi="Times New Roman" w:cs="Times New Roman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53C59F56" w14:textId="77777777" w:rsidR="00984614" w:rsidRPr="00110073" w:rsidRDefault="00984614" w:rsidP="009846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7E97C2" w14:textId="77777777" w:rsidR="00984614" w:rsidRPr="00110073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Times New Roman" w:eastAsia="Times New Roman" w:hAnsi="Times New Roman" w:cs="Times New Roman"/>
          <w:bCs/>
          <w:lang w:val="es-ES" w:eastAsia="es-ES"/>
        </w:rPr>
      </w:pPr>
      <w:bookmarkStart w:id="4" w:name="_Toc379797386"/>
      <w:bookmarkStart w:id="5" w:name="_Toc185953157"/>
      <w:bookmarkStart w:id="6" w:name="_Toc159673584"/>
      <w:r w:rsidRPr="00110073">
        <w:rPr>
          <w:rFonts w:ascii="Times New Roman" w:eastAsia="Times New Roman" w:hAnsi="Times New Roman" w:cs="Times New Roman"/>
          <w:b/>
          <w:bCs/>
          <w:lang w:val="es-ES" w:eastAsia="es-ES"/>
        </w:rPr>
        <w:t xml:space="preserve"> </w:t>
      </w:r>
      <w:bookmarkEnd w:id="4"/>
      <w:bookmarkEnd w:id="5"/>
      <w:bookmarkEnd w:id="6"/>
      <w:r w:rsidRPr="00110073">
        <w:rPr>
          <w:rFonts w:ascii="Times New Roman" w:eastAsia="Times New Roman" w:hAnsi="Times New Roman" w:cs="Times New Roman"/>
          <w:b/>
          <w:bCs/>
          <w:lang w:val="es-ES" w:eastAsia="es-ES"/>
        </w:rPr>
        <w:t>Cronograma de actividades</w:t>
      </w:r>
    </w:p>
    <w:p w14:paraId="1690CE70" w14:textId="6314689B" w:rsidR="00984614" w:rsidRPr="00110073" w:rsidRDefault="005310F8" w:rsidP="00984614">
      <w:pPr>
        <w:spacing w:after="200" w:line="240" w:lineRule="auto"/>
        <w:rPr>
          <w:rFonts w:ascii="Times New Roman" w:eastAsia="Calibri" w:hAnsi="Times New Roman" w:cs="Times New Roman"/>
          <w:lang w:val="es-ES" w:eastAsia="es-ES"/>
        </w:rPr>
      </w:pPr>
      <w:r>
        <w:rPr>
          <w:noProof/>
        </w:rPr>
        <w:drawing>
          <wp:inline distT="0" distB="0" distL="0" distR="0" wp14:anchorId="20FDE9B6" wp14:editId="54E643EA">
            <wp:extent cx="5943600" cy="371475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C53D0" w14:textId="0AA57F38" w:rsidR="00984614" w:rsidRPr="00984614" w:rsidRDefault="00984614" w:rsidP="00984614">
      <w:pPr>
        <w:spacing w:after="200" w:line="240" w:lineRule="auto"/>
        <w:rPr>
          <w:rFonts w:ascii="Calibri" w:eastAsia="Calibri" w:hAnsi="Calibri" w:cs="Times New Roman"/>
          <w:lang w:val="es-ES" w:eastAsia="es-ES"/>
        </w:rPr>
      </w:pPr>
    </w:p>
    <w:p w14:paraId="31C529E0" w14:textId="77777777" w:rsidR="00A24FCA" w:rsidRDefault="00A24FCA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bookmarkStart w:id="7" w:name="_Toc271530532"/>
      <w:bookmarkStart w:id="8" w:name="_Toc410128616"/>
    </w:p>
    <w:p w14:paraId="27382416" w14:textId="73E454EF" w:rsid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b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 xml:space="preserve">Criterios de </w:t>
      </w:r>
      <w:bookmarkEnd w:id="7"/>
      <w:r w:rsidRPr="00984614">
        <w:rPr>
          <w:rFonts w:ascii="Century Gothic" w:eastAsia="Times New Roman" w:hAnsi="Century Gothic" w:cs="Arial"/>
          <w:b/>
          <w:lang w:val="es-ES" w:eastAsia="es-ES"/>
        </w:rPr>
        <w:t>Evaluación</w:t>
      </w:r>
      <w:bookmarkEnd w:id="8"/>
    </w:p>
    <w:p w14:paraId="199B3782" w14:textId="77777777" w:rsidR="00A24FCA" w:rsidRPr="00984614" w:rsidRDefault="00A24FCA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</w:p>
    <w:p w14:paraId="2FCD2B72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984614">
        <w:rPr>
          <w:rFonts w:ascii="Calibri" w:eastAsia="Calibri" w:hAnsi="Calibri" w:cs="Calibri"/>
          <w:b/>
          <w:bCs/>
          <w:sz w:val="24"/>
          <w:szCs w:val="24"/>
        </w:rPr>
        <w:t>“CUMPLE/ NO CUMPLE”:</w:t>
      </w:r>
    </w:p>
    <w:p w14:paraId="6D088AE1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Elegibilidad: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el Proponente está legalmente autorizado para realizar sus actividades comerciales en el país.</w:t>
      </w:r>
    </w:p>
    <w:p w14:paraId="7BC4CB1A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b/>
          <w:bCs/>
          <w:sz w:val="24"/>
          <w:szCs w:val="24"/>
        </w:rPr>
        <w:t>Capacidad Técnica:</w:t>
      </w:r>
      <w:r w:rsidRPr="00984614">
        <w:rPr>
          <w:rFonts w:ascii="Calibri" w:eastAsia="Calibri" w:hAnsi="Calibri" w:cs="Calibr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63D90C3D" w14:textId="77777777" w:rsidR="00917BF5" w:rsidRPr="00984614" w:rsidRDefault="00917BF5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DA691B0" w14:textId="77777777" w:rsidR="00984614" w:rsidRPr="00984614" w:rsidRDefault="00984614" w:rsidP="0098461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785" w:hanging="360"/>
        <w:outlineLvl w:val="2"/>
        <w:rPr>
          <w:rFonts w:ascii="Century Gothic" w:eastAsia="Times New Roman" w:hAnsi="Century Gothic" w:cs="Arial"/>
          <w:lang w:val="es-ES" w:eastAsia="es-ES"/>
        </w:rPr>
      </w:pPr>
      <w:r w:rsidRPr="00984614">
        <w:rPr>
          <w:rFonts w:ascii="Century Gothic" w:eastAsia="Times New Roman" w:hAnsi="Century Gothic" w:cs="Arial"/>
          <w:b/>
          <w:lang w:val="es-ES" w:eastAsia="es-ES"/>
        </w:rPr>
        <w:t>Criterios de Adjudicación</w:t>
      </w:r>
      <w:bookmarkEnd w:id="9"/>
    </w:p>
    <w:p w14:paraId="5A3006EB" w14:textId="77777777" w:rsidR="00984614" w:rsidRPr="00984614" w:rsidRDefault="00984614" w:rsidP="00984614">
      <w:pPr>
        <w:spacing w:after="200" w:line="240" w:lineRule="auto"/>
        <w:rPr>
          <w:rFonts w:ascii="Calibri" w:eastAsia="Calibri" w:hAnsi="Calibri" w:cs="Calibri"/>
          <w:sz w:val="24"/>
          <w:szCs w:val="24"/>
        </w:rPr>
      </w:pPr>
    </w:p>
    <w:p w14:paraId="7F865A7B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604A1D36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984614">
        <w:rPr>
          <w:rFonts w:ascii="Calibri" w:eastAsia="Calibri" w:hAnsi="Calibri" w:cs="Calibr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164F9CA0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7387135" w14:textId="77777777" w:rsidR="00984614" w:rsidRPr="00984614" w:rsidRDefault="00984614" w:rsidP="00984614">
      <w:pPr>
        <w:spacing w:after="20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A1780E3" w14:textId="1B5BB1E2" w:rsidR="00984614" w:rsidRPr="00984614" w:rsidRDefault="00984614" w:rsidP="00984614">
      <w:pPr>
        <w:tabs>
          <w:tab w:val="left" w:pos="4140"/>
        </w:tabs>
      </w:pPr>
    </w:p>
    <w:sectPr w:rsidR="00984614" w:rsidRPr="00984614" w:rsidSect="00493268">
      <w:headerReference w:type="default" r:id="rId12"/>
      <w:footerReference w:type="default" r:id="rId13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</w:t>
    </w:r>
    <w:proofErr w:type="spellStart"/>
    <w:proofErr w:type="gramStart"/>
    <w:r w:rsidR="00C04C06" w:rsidRPr="00872515">
      <w:rPr>
        <w:b/>
        <w:color w:val="1F497D" w:themeColor="text2"/>
        <w:sz w:val="20"/>
        <w:szCs w:val="20"/>
        <w:lang w:val="en-US"/>
      </w:rPr>
      <w:t>E-mail: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  <w:proofErr w:type="spellEnd"/>
    <w:proofErr w:type="gramEnd"/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2026D"/>
    <w:multiLevelType w:val="hybridMultilevel"/>
    <w:tmpl w:val="83F8601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2618DA"/>
    <w:multiLevelType w:val="hybridMultilevel"/>
    <w:tmpl w:val="11C6438A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374054F"/>
    <w:multiLevelType w:val="hybridMultilevel"/>
    <w:tmpl w:val="AF2C9B6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E24258"/>
    <w:multiLevelType w:val="hybridMultilevel"/>
    <w:tmpl w:val="BC20BEC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>
      <w:start w:val="1"/>
      <w:numFmt w:val="lowerRoman"/>
      <w:lvlText w:val="%3."/>
      <w:lvlJc w:val="right"/>
      <w:pPr>
        <w:ind w:left="2160" w:hanging="180"/>
      </w:pPr>
    </w:lvl>
    <w:lvl w:ilvl="3" w:tplc="1C0A000F">
      <w:start w:val="1"/>
      <w:numFmt w:val="decimal"/>
      <w:lvlText w:val="%4."/>
      <w:lvlJc w:val="left"/>
      <w:pPr>
        <w:ind w:left="2880" w:hanging="360"/>
      </w:pPr>
    </w:lvl>
    <w:lvl w:ilvl="4" w:tplc="1C0A0019">
      <w:start w:val="1"/>
      <w:numFmt w:val="lowerLetter"/>
      <w:lvlText w:val="%5."/>
      <w:lvlJc w:val="left"/>
      <w:pPr>
        <w:ind w:left="3600" w:hanging="360"/>
      </w:pPr>
    </w:lvl>
    <w:lvl w:ilvl="5" w:tplc="1C0A001B">
      <w:start w:val="1"/>
      <w:numFmt w:val="lowerRoman"/>
      <w:lvlText w:val="%6."/>
      <w:lvlJc w:val="right"/>
      <w:pPr>
        <w:ind w:left="4320" w:hanging="180"/>
      </w:pPr>
    </w:lvl>
    <w:lvl w:ilvl="6" w:tplc="1C0A000F">
      <w:start w:val="1"/>
      <w:numFmt w:val="decimal"/>
      <w:lvlText w:val="%7."/>
      <w:lvlJc w:val="left"/>
      <w:pPr>
        <w:ind w:left="5040" w:hanging="360"/>
      </w:pPr>
    </w:lvl>
    <w:lvl w:ilvl="7" w:tplc="1C0A0019">
      <w:start w:val="1"/>
      <w:numFmt w:val="lowerLetter"/>
      <w:lvlText w:val="%8."/>
      <w:lvlJc w:val="left"/>
      <w:pPr>
        <w:ind w:left="5760" w:hanging="360"/>
      </w:pPr>
    </w:lvl>
    <w:lvl w:ilvl="8" w:tplc="1C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7B3589"/>
    <w:multiLevelType w:val="hybridMultilevel"/>
    <w:tmpl w:val="F142301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8"/>
  </w:num>
  <w:num w:numId="10">
    <w:abstractNumId w:val="10"/>
  </w:num>
  <w:num w:numId="11">
    <w:abstractNumId w:val="5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10073"/>
    <w:rsid w:val="001340F3"/>
    <w:rsid w:val="00163278"/>
    <w:rsid w:val="001778AD"/>
    <w:rsid w:val="001B2F45"/>
    <w:rsid w:val="001D1B66"/>
    <w:rsid w:val="001D6524"/>
    <w:rsid w:val="001E145F"/>
    <w:rsid w:val="001F12D3"/>
    <w:rsid w:val="001F600F"/>
    <w:rsid w:val="002225A7"/>
    <w:rsid w:val="0022453D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3E3208"/>
    <w:rsid w:val="00421553"/>
    <w:rsid w:val="00450589"/>
    <w:rsid w:val="00493268"/>
    <w:rsid w:val="004C43F1"/>
    <w:rsid w:val="004F749C"/>
    <w:rsid w:val="00515B3D"/>
    <w:rsid w:val="005310F8"/>
    <w:rsid w:val="0053323C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6D5EB2"/>
    <w:rsid w:val="00721608"/>
    <w:rsid w:val="0073635E"/>
    <w:rsid w:val="00736CB7"/>
    <w:rsid w:val="007F61C3"/>
    <w:rsid w:val="00851698"/>
    <w:rsid w:val="0085529B"/>
    <w:rsid w:val="00872515"/>
    <w:rsid w:val="008B7E98"/>
    <w:rsid w:val="008C3A3B"/>
    <w:rsid w:val="008F0860"/>
    <w:rsid w:val="008F4D89"/>
    <w:rsid w:val="00917BF5"/>
    <w:rsid w:val="0092028E"/>
    <w:rsid w:val="00943330"/>
    <w:rsid w:val="00984614"/>
    <w:rsid w:val="00997D57"/>
    <w:rsid w:val="00A12EAB"/>
    <w:rsid w:val="00A24FCA"/>
    <w:rsid w:val="00A64887"/>
    <w:rsid w:val="00A914E7"/>
    <w:rsid w:val="00AC70C8"/>
    <w:rsid w:val="00AE34A0"/>
    <w:rsid w:val="00B04604"/>
    <w:rsid w:val="00B111B4"/>
    <w:rsid w:val="00B31E8C"/>
    <w:rsid w:val="00B547D6"/>
    <w:rsid w:val="00B7196B"/>
    <w:rsid w:val="00BA0B1A"/>
    <w:rsid w:val="00C00094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5122D"/>
    <w:rsid w:val="00F5717F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3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9846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lennys.ceballo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986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7</cp:revision>
  <cp:lastPrinted>2021-03-11T17:26:00Z</cp:lastPrinted>
  <dcterms:created xsi:type="dcterms:W3CDTF">2021-03-10T20:25:00Z</dcterms:created>
  <dcterms:modified xsi:type="dcterms:W3CDTF">2021-03-11T17:27:00Z</dcterms:modified>
</cp:coreProperties>
</file>